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74" w:rsidRDefault="00132074" w:rsidP="006E74FC">
      <w:pPr>
        <w:shd w:val="clear" w:color="auto" w:fill="FFFFFF"/>
        <w:spacing w:after="0" w:line="240" w:lineRule="auto"/>
        <w:jc w:val="center"/>
        <w:rPr>
          <w:b/>
        </w:rPr>
      </w:pPr>
      <w:r w:rsidRPr="006E74FC">
        <w:rPr>
          <w:b/>
        </w:rPr>
        <w:t>Прокуратура в судебном порядке добилась установки дорожных знаков «Ди</w:t>
      </w:r>
      <w:r w:rsidR="006E74FC">
        <w:rPr>
          <w:b/>
        </w:rPr>
        <w:t>кие животные»</w:t>
      </w:r>
    </w:p>
    <w:p w:rsidR="006E74FC" w:rsidRDefault="006E74FC" w:rsidP="006E74FC">
      <w:pPr>
        <w:shd w:val="clear" w:color="auto" w:fill="FFFFFF"/>
        <w:spacing w:after="0" w:line="240" w:lineRule="auto"/>
        <w:jc w:val="center"/>
        <w:rPr>
          <w:b/>
        </w:rPr>
      </w:pPr>
    </w:p>
    <w:p w:rsidR="006E74FC" w:rsidRPr="006E74FC" w:rsidRDefault="006E74FC" w:rsidP="006E74FC">
      <w:pPr>
        <w:shd w:val="clear" w:color="auto" w:fill="FFFFFF"/>
        <w:spacing w:after="0" w:line="240" w:lineRule="auto"/>
        <w:jc w:val="center"/>
        <w:rPr>
          <w:b/>
        </w:rPr>
      </w:pPr>
    </w:p>
    <w:p w:rsidR="00132074" w:rsidRDefault="00132074" w:rsidP="00132074">
      <w:pPr>
        <w:spacing w:after="0" w:line="240" w:lineRule="auto"/>
        <w:ind w:firstLine="709"/>
        <w:jc w:val="both"/>
      </w:pPr>
      <w:r>
        <w:t xml:space="preserve">Проведенный прокуратурой Татышлинского района анализ дорожно-транспортных происшествий показал, что на 5 участках автомобильной дороги Бураево-Старобалтачево-Куеда, расположенных на территории Татышлинского района, за последние годы произошло 6 дорожно-транспортных происшествий, в которых погибли дикие животные – лоси, а также пострадали транспортные средства участников дорожного движения. Осуществленным с привлечением специалистов </w:t>
      </w:r>
      <w:proofErr w:type="spellStart"/>
      <w:r>
        <w:t>охотнадзора</w:t>
      </w:r>
      <w:proofErr w:type="spellEnd"/>
      <w:r>
        <w:t xml:space="preserve"> выходом на места указанных дорожно-транспортных происшествий зафиксировано, что указанные участки автомобильной дороги пересекает пути естественной миграции диких животных – лосей. </w:t>
      </w:r>
    </w:p>
    <w:p w:rsidR="00132074" w:rsidRDefault="00132074" w:rsidP="00132074">
      <w:pPr>
        <w:spacing w:after="0" w:line="240" w:lineRule="auto"/>
        <w:ind w:firstLine="709"/>
        <w:jc w:val="both"/>
      </w:pPr>
      <w:r>
        <w:t>Вместе с тем владельцем указанной автомобильной дороги Государственным казенным учреждением Управление дорожного хозяйства Республики Башкортостан вопреки требования законодательства о животном мире, об автомобильных дорогах и дорожной деятельности меры, направленные на обеспечение безопасности дорожного движения на участках пересечения автомобильными дорогами путем миграции животных в том числе путем установки дорожного знака «Дикие животные», не приняты.</w:t>
      </w:r>
    </w:p>
    <w:p w:rsidR="00132074" w:rsidRDefault="00132074" w:rsidP="00132074">
      <w:pPr>
        <w:spacing w:after="0" w:line="240" w:lineRule="auto"/>
        <w:ind w:firstLine="709"/>
        <w:jc w:val="both"/>
      </w:pPr>
      <w:r>
        <w:t xml:space="preserve">По результатам проверки прокуратурой Татышлинского района в Кировский районный суд г. Уфы направлено исковое заявление об </w:t>
      </w:r>
      <w:proofErr w:type="spellStart"/>
      <w:r>
        <w:t>обязании</w:t>
      </w:r>
      <w:proofErr w:type="spellEnd"/>
      <w:r>
        <w:t xml:space="preserve"> ГКУ УДХ РБ установить дорожные знаки «Дикие животные», которое удовлетворено в полном объеме.</w:t>
      </w:r>
    </w:p>
    <w:p w:rsidR="00132074" w:rsidRDefault="00132074" w:rsidP="00132074">
      <w:pPr>
        <w:spacing w:after="0" w:line="240" w:lineRule="auto"/>
        <w:ind w:firstLine="709"/>
        <w:jc w:val="both"/>
      </w:pPr>
      <w:r>
        <w:t xml:space="preserve">Ход и результаты исполнения судебного акта находятся на контроле прокуратуры района. </w:t>
      </w:r>
    </w:p>
    <w:p w:rsidR="00736F12" w:rsidRDefault="00736F12" w:rsidP="00736F12">
      <w:pPr>
        <w:spacing w:after="0" w:line="240" w:lineRule="exact"/>
        <w:outlineLvl w:val="0"/>
        <w:rPr>
          <w:rFonts w:eastAsia="Times New Roman"/>
        </w:rPr>
      </w:pPr>
    </w:p>
    <w:p w:rsidR="00736F12" w:rsidRPr="00485A53" w:rsidRDefault="00736F12" w:rsidP="00736F12">
      <w:pPr>
        <w:spacing w:after="0" w:line="240" w:lineRule="exact"/>
        <w:outlineLvl w:val="0"/>
        <w:rPr>
          <w:rFonts w:eastAsia="Times New Roman"/>
        </w:rPr>
      </w:pPr>
    </w:p>
    <w:p w:rsidR="006E74FC" w:rsidRDefault="006E74FC" w:rsidP="00736F12">
      <w:pPr>
        <w:autoSpaceDE w:val="0"/>
        <w:autoSpaceDN w:val="0"/>
        <w:adjustRightInd w:val="0"/>
        <w:spacing w:after="0" w:line="240" w:lineRule="exact"/>
        <w:jc w:val="both"/>
      </w:pPr>
    </w:p>
    <w:p w:rsidR="00736F12" w:rsidRPr="00485A53" w:rsidRDefault="00736F12" w:rsidP="00736F12">
      <w:pPr>
        <w:autoSpaceDE w:val="0"/>
        <w:autoSpaceDN w:val="0"/>
        <w:adjustRightInd w:val="0"/>
        <w:spacing w:after="0" w:line="240" w:lineRule="exact"/>
        <w:jc w:val="both"/>
      </w:pPr>
      <w:bookmarkStart w:id="0" w:name="_GoBack"/>
      <w:bookmarkEnd w:id="0"/>
      <w:r w:rsidRPr="00485A53">
        <w:t>Прокурор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A1832">
        <w:t xml:space="preserve">    </w:t>
      </w:r>
      <w:r>
        <w:t>Ф.</w:t>
      </w:r>
      <w:r w:rsidRPr="00485A53">
        <w:t>Ф. Янгуразов</w:t>
      </w:r>
    </w:p>
    <w:p w:rsidR="00E75437" w:rsidRDefault="00E75437" w:rsidP="00736F12">
      <w:pPr>
        <w:spacing w:after="0" w:line="240" w:lineRule="exact"/>
      </w:pPr>
    </w:p>
    <w:p w:rsidR="003F3862" w:rsidRDefault="003F3862" w:rsidP="00736F12">
      <w:pPr>
        <w:spacing w:after="0" w:line="240" w:lineRule="exact"/>
      </w:pPr>
    </w:p>
    <w:p w:rsidR="003F3862" w:rsidRDefault="003F3862" w:rsidP="00736F12">
      <w:pPr>
        <w:spacing w:after="0" w:line="240" w:lineRule="exact"/>
      </w:pPr>
    </w:p>
    <w:sectPr w:rsidR="003F3862" w:rsidSect="00017755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B9"/>
    <w:rsid w:val="00017755"/>
    <w:rsid w:val="000453B1"/>
    <w:rsid w:val="00132074"/>
    <w:rsid w:val="001635A8"/>
    <w:rsid w:val="00164805"/>
    <w:rsid w:val="001C4295"/>
    <w:rsid w:val="002036F8"/>
    <w:rsid w:val="002402E3"/>
    <w:rsid w:val="002B535F"/>
    <w:rsid w:val="003F3862"/>
    <w:rsid w:val="0040592B"/>
    <w:rsid w:val="00471930"/>
    <w:rsid w:val="004D045C"/>
    <w:rsid w:val="00521AC1"/>
    <w:rsid w:val="00524213"/>
    <w:rsid w:val="005263B9"/>
    <w:rsid w:val="005D38CC"/>
    <w:rsid w:val="00641D86"/>
    <w:rsid w:val="00683A59"/>
    <w:rsid w:val="00694535"/>
    <w:rsid w:val="006D6634"/>
    <w:rsid w:val="006E74FC"/>
    <w:rsid w:val="007218EF"/>
    <w:rsid w:val="00736F12"/>
    <w:rsid w:val="007B75A8"/>
    <w:rsid w:val="007D4E76"/>
    <w:rsid w:val="008F1518"/>
    <w:rsid w:val="0092383C"/>
    <w:rsid w:val="009A1832"/>
    <w:rsid w:val="009A2DF7"/>
    <w:rsid w:val="009E11D6"/>
    <w:rsid w:val="00A440DE"/>
    <w:rsid w:val="00A60E33"/>
    <w:rsid w:val="00A81193"/>
    <w:rsid w:val="00A9653D"/>
    <w:rsid w:val="00B60564"/>
    <w:rsid w:val="00B958EB"/>
    <w:rsid w:val="00BB21FE"/>
    <w:rsid w:val="00BD606D"/>
    <w:rsid w:val="00C45530"/>
    <w:rsid w:val="00C854C5"/>
    <w:rsid w:val="00D2228B"/>
    <w:rsid w:val="00D77BD8"/>
    <w:rsid w:val="00D9422F"/>
    <w:rsid w:val="00DD3F36"/>
    <w:rsid w:val="00E125F2"/>
    <w:rsid w:val="00E506C1"/>
    <w:rsid w:val="00E72B37"/>
    <w:rsid w:val="00E75437"/>
    <w:rsid w:val="00EA4391"/>
    <w:rsid w:val="00F43E6C"/>
    <w:rsid w:val="00FD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5B10"/>
  <w15:chartTrackingRefBased/>
  <w15:docId w15:val="{BB918C8E-4295-4A9B-A458-2A36D58F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5F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736F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B8638-14DC-4DFB-98E9-7CD2B384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kalmiyar.selsovet@outlook.com</cp:lastModifiedBy>
  <cp:revision>2</cp:revision>
  <cp:lastPrinted>2021-09-09T12:31:00Z</cp:lastPrinted>
  <dcterms:created xsi:type="dcterms:W3CDTF">2021-12-15T06:56:00Z</dcterms:created>
  <dcterms:modified xsi:type="dcterms:W3CDTF">2021-12-15T06:56:00Z</dcterms:modified>
</cp:coreProperties>
</file>