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6A19" w:rsidRPr="00D26A19" w:rsidRDefault="0039463C" w:rsidP="00D26A19">
      <w:pPr>
        <w:pStyle w:val="a3"/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39463C">
        <w:rPr>
          <w:sz w:val="28"/>
          <w:szCs w:val="28"/>
        </w:rPr>
        <w:t xml:space="preserve"> </w:t>
      </w:r>
      <w:bookmarkStart w:id="0" w:name="_GoBack"/>
      <w:r w:rsidR="00D26A19" w:rsidRPr="00D26A19">
        <w:rPr>
          <w:b/>
          <w:bCs/>
          <w:sz w:val="28"/>
          <w:szCs w:val="28"/>
        </w:rPr>
        <w:t>Подписан закон о штрафах до 500 тысяч рублей за продажу несовершеннолетнему безалкогольного тонизирующего напитка (в том числе энергетического)</w:t>
      </w:r>
    </w:p>
    <w:bookmarkEnd w:id="0"/>
    <w:p w:rsidR="00D26A19" w:rsidRPr="00D26A19" w:rsidRDefault="00D26A19" w:rsidP="00D26A19">
      <w:pPr>
        <w:spacing w:line="16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26A19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"/>
        <w:gridCol w:w="9021"/>
      </w:tblGrid>
      <w:tr w:rsidR="00D26A19" w:rsidRPr="00D26A19" w:rsidTr="00D26A19">
        <w:tc>
          <w:tcPr>
            <w:tcW w:w="180" w:type="dxa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D26A19" w:rsidRPr="00D26A19" w:rsidRDefault="00D26A19" w:rsidP="00D26A19">
            <w:pPr>
              <w:spacing w:line="16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6A19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116840" cy="138430"/>
                  <wp:effectExtent l="0" t="0" r="0" b="0"/>
                  <wp:docPr id="11" name="Рисунок 11" descr="C:\Users\filipov.e.n\AppData\Local\Microsoft\Windows\INetCache\Content.MSO\6A10A5B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filipov.e.n\AppData\Local\Microsoft\Windows\INetCache\Content.MSO\6A10A5B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38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26A19" w:rsidRPr="00D26A19" w:rsidRDefault="00D26A19" w:rsidP="00D26A19">
            <w:pPr>
              <w:spacing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6A19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Федеральный закон от 07.06.2025 N 149-ФЗ</w:t>
            </w:r>
            <w:r w:rsidRPr="00D26A1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"О внесении изменений в Кодекс Российской Федерации об административных правонарушениях" </w:t>
            </w:r>
          </w:p>
        </w:tc>
      </w:tr>
    </w:tbl>
    <w:p w:rsidR="00D26A19" w:rsidRPr="00D26A19" w:rsidRDefault="00D26A19" w:rsidP="00D26A19">
      <w:pPr>
        <w:spacing w:before="168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6A19"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Правонарушение повлечет наложение административного штрафа на граждан в размере от тридцати тысяч до пятидесяти тысяч рублей; на должностных лиц - от ста тысяч до двухсот тысяч рублей; на юридических лиц - от трехсот тысяч до пятисот тысяч рублей. </w:t>
      </w:r>
    </w:p>
    <w:p w:rsidR="00D26A19" w:rsidRPr="00D26A19" w:rsidRDefault="00D26A19" w:rsidP="00D26A19">
      <w:pPr>
        <w:spacing w:before="168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6A19">
        <w:rPr>
          <w:rFonts w:ascii="Times New Roman" w:eastAsia="Times New Roman" w:hAnsi="Times New Roman" w:cs="Times New Roman"/>
          <w:sz w:val="28"/>
          <w:szCs w:val="28"/>
        </w:rPr>
        <w:t xml:space="preserve">Предусмотрено, что дела об указанных правонарушениях рассматривают органы исполнительной власти субъектов РФ, осуществляющие региональный государственный контроль (надзор) в области продажи безалкогольных тонизирующих напитков (в том числе энергетических). </w:t>
      </w:r>
    </w:p>
    <w:p w:rsidR="004D506C" w:rsidRPr="0039463C" w:rsidRDefault="004D506C" w:rsidP="00D26A19">
      <w:pPr>
        <w:spacing w:before="168" w:line="288" w:lineRule="atLeast"/>
        <w:jc w:val="both"/>
        <w:rPr>
          <w:i/>
          <w:sz w:val="28"/>
          <w:szCs w:val="28"/>
        </w:rPr>
      </w:pPr>
    </w:p>
    <w:p w:rsidR="004D506C" w:rsidRPr="0039463C" w:rsidRDefault="004D506C" w:rsidP="004D506C">
      <w:pPr>
        <w:pStyle w:val="ConsPlusNormal"/>
        <w:rPr>
          <w:b/>
          <w:sz w:val="28"/>
          <w:szCs w:val="28"/>
        </w:rPr>
      </w:pPr>
      <w:r w:rsidRPr="0039463C">
        <w:rPr>
          <w:b/>
          <w:sz w:val="28"/>
          <w:szCs w:val="28"/>
        </w:rPr>
        <w:t>Прокуратура Татышлинского района</w:t>
      </w:r>
    </w:p>
    <w:p w:rsidR="004D506C" w:rsidRPr="0039463C" w:rsidRDefault="004D506C" w:rsidP="004D506C">
      <w:pPr>
        <w:pStyle w:val="ConsPlusNormal"/>
        <w:rPr>
          <w:i/>
          <w:sz w:val="28"/>
          <w:szCs w:val="28"/>
        </w:rPr>
      </w:pPr>
    </w:p>
    <w:p w:rsidR="002557D3" w:rsidRDefault="002557D3"/>
    <w:sectPr w:rsidR="00255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06C"/>
    <w:rsid w:val="0003427F"/>
    <w:rsid w:val="00106F75"/>
    <w:rsid w:val="002557D3"/>
    <w:rsid w:val="0039463C"/>
    <w:rsid w:val="004D506C"/>
    <w:rsid w:val="006F274B"/>
    <w:rsid w:val="007656FC"/>
    <w:rsid w:val="008F1928"/>
    <w:rsid w:val="00C96200"/>
    <w:rsid w:val="00D26A19"/>
    <w:rsid w:val="00FC3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F46996-1611-44D0-88F2-B4D04046B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506C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506C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656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91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2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2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6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58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7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5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1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1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Филипов Евгений Николаевич</dc:creator>
  <cp:keywords/>
  <dc:description/>
  <cp:lastModifiedBy>Управляющий делами</cp:lastModifiedBy>
  <cp:revision>2</cp:revision>
  <dcterms:created xsi:type="dcterms:W3CDTF">2025-06-23T05:10:00Z</dcterms:created>
  <dcterms:modified xsi:type="dcterms:W3CDTF">2025-06-23T05:10:00Z</dcterms:modified>
</cp:coreProperties>
</file>