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D8" w:rsidRPr="00EA5B0B" w:rsidRDefault="009561D8" w:rsidP="00305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B0B">
        <w:rPr>
          <w:rFonts w:ascii="Times New Roman" w:hAnsi="Times New Roman" w:cs="Times New Roman"/>
          <w:b/>
          <w:sz w:val="28"/>
          <w:szCs w:val="28"/>
        </w:rPr>
        <w:t xml:space="preserve">Совет сельского поселения </w:t>
      </w:r>
      <w:r w:rsidR="00EA5B0B" w:rsidRPr="00EA5B0B">
        <w:rPr>
          <w:rFonts w:ascii="Times New Roman" w:hAnsi="Times New Roman" w:cs="Times New Roman"/>
          <w:b/>
          <w:sz w:val="28"/>
          <w:szCs w:val="28"/>
        </w:rPr>
        <w:t>Кальмияровский</w:t>
      </w:r>
      <w:r w:rsidRPr="00EA5B0B">
        <w:rPr>
          <w:rFonts w:ascii="Times New Roman" w:hAnsi="Times New Roman" w:cs="Times New Roman"/>
          <w:b/>
          <w:sz w:val="28"/>
          <w:szCs w:val="28"/>
        </w:rPr>
        <w:t xml:space="preserve">   сельсовет муниципального района Татышлинский район </w:t>
      </w:r>
      <w:r w:rsidR="00EA5B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A5B0B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9561D8" w:rsidRPr="00EA5B0B" w:rsidRDefault="009561D8" w:rsidP="00956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1D8" w:rsidRPr="00EA5B0B" w:rsidRDefault="009561D8" w:rsidP="00956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B0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4157" w:rsidRDefault="009561D8" w:rsidP="00EA5B0B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Hlk224311728"/>
      <w:r w:rsidRPr="00EA5B0B">
        <w:rPr>
          <w:b/>
          <w:sz w:val="28"/>
          <w:szCs w:val="28"/>
        </w:rPr>
        <w:t xml:space="preserve">О внесении изменений и </w:t>
      </w:r>
      <w:proofErr w:type="gramStart"/>
      <w:r w:rsidRPr="00EA5B0B">
        <w:rPr>
          <w:b/>
          <w:sz w:val="28"/>
          <w:szCs w:val="28"/>
        </w:rPr>
        <w:t>дополнений  в</w:t>
      </w:r>
      <w:proofErr w:type="gramEnd"/>
      <w:r w:rsidRPr="00EA5B0B">
        <w:rPr>
          <w:b/>
          <w:sz w:val="28"/>
          <w:szCs w:val="28"/>
        </w:rPr>
        <w:t xml:space="preserve"> решение Совета сельского поселения </w:t>
      </w:r>
      <w:r w:rsidR="00EA5B0B" w:rsidRPr="00EA5B0B">
        <w:rPr>
          <w:b/>
          <w:sz w:val="28"/>
          <w:szCs w:val="28"/>
        </w:rPr>
        <w:t>Кальмияровский</w:t>
      </w:r>
      <w:r w:rsidRPr="00EA5B0B">
        <w:rPr>
          <w:b/>
          <w:sz w:val="28"/>
          <w:szCs w:val="28"/>
        </w:rPr>
        <w:t xml:space="preserve"> сельсовет </w:t>
      </w:r>
      <w:r w:rsidR="00EA5B0B" w:rsidRPr="00EA5B0B">
        <w:rPr>
          <w:b/>
          <w:sz w:val="28"/>
          <w:szCs w:val="28"/>
        </w:rPr>
        <w:t xml:space="preserve">муниципального района </w:t>
      </w:r>
      <w:r w:rsidRPr="00EA5B0B">
        <w:rPr>
          <w:b/>
          <w:sz w:val="28"/>
          <w:szCs w:val="28"/>
        </w:rPr>
        <w:t xml:space="preserve"> Татышлинский район </w:t>
      </w:r>
      <w:r w:rsidR="00EA5B0B" w:rsidRPr="00EA5B0B">
        <w:rPr>
          <w:b/>
          <w:sz w:val="28"/>
          <w:szCs w:val="28"/>
        </w:rPr>
        <w:t>Республики Башкортостан</w:t>
      </w:r>
      <w:r w:rsidRPr="00EA5B0B">
        <w:rPr>
          <w:b/>
          <w:sz w:val="28"/>
          <w:szCs w:val="28"/>
        </w:rPr>
        <w:t xml:space="preserve">  №</w:t>
      </w:r>
      <w:r w:rsidR="00EA5B0B" w:rsidRPr="00EA5B0B">
        <w:rPr>
          <w:b/>
          <w:sz w:val="28"/>
          <w:szCs w:val="28"/>
        </w:rPr>
        <w:t>252</w:t>
      </w:r>
      <w:r w:rsidRPr="00EA5B0B">
        <w:rPr>
          <w:b/>
          <w:sz w:val="28"/>
          <w:szCs w:val="28"/>
        </w:rPr>
        <w:t xml:space="preserve"> </w:t>
      </w:r>
      <w:r w:rsidR="00EA5B0B" w:rsidRPr="00EA5B0B">
        <w:rPr>
          <w:b/>
          <w:sz w:val="28"/>
          <w:szCs w:val="28"/>
        </w:rPr>
        <w:t xml:space="preserve"> от 02 июня </w:t>
      </w:r>
    </w:p>
    <w:p w:rsidR="009561D8" w:rsidRPr="00EA5B0B" w:rsidRDefault="00EA5B0B" w:rsidP="00EA5B0B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r w:rsidRPr="00EA5B0B">
        <w:rPr>
          <w:b/>
          <w:sz w:val="28"/>
          <w:szCs w:val="28"/>
        </w:rPr>
        <w:t xml:space="preserve">2022 г. </w:t>
      </w:r>
      <w:r w:rsidR="009561D8" w:rsidRPr="00EA5B0B">
        <w:rPr>
          <w:b/>
          <w:sz w:val="28"/>
          <w:szCs w:val="28"/>
        </w:rPr>
        <w:t>«</w:t>
      </w:r>
      <w:r w:rsidR="009561D8" w:rsidRPr="00EA5B0B">
        <w:rPr>
          <w:b/>
          <w:bCs/>
          <w:sz w:val="28"/>
          <w:szCs w:val="28"/>
        </w:rPr>
        <w:t xml:space="preserve">Об утверждении Порядка оформления права пользования муниципальным имуществом сельского поселения </w:t>
      </w:r>
      <w:r w:rsidRPr="00EA5B0B">
        <w:rPr>
          <w:b/>
          <w:bCs/>
          <w:sz w:val="28"/>
          <w:szCs w:val="28"/>
        </w:rPr>
        <w:t>Кальмияровский</w:t>
      </w:r>
      <w:r w:rsidR="009561D8" w:rsidRPr="00EA5B0B">
        <w:rPr>
          <w:b/>
          <w:bCs/>
          <w:sz w:val="28"/>
          <w:szCs w:val="28"/>
        </w:rPr>
        <w:t xml:space="preserve"> сельсовет муниципального района Татышлинский район Республики Башкортостан и Методики определения годовой арендной платы за пользование муниципальным имуществом сельского поселения </w:t>
      </w:r>
      <w:r w:rsidRPr="00EA5B0B">
        <w:rPr>
          <w:b/>
          <w:bCs/>
          <w:sz w:val="28"/>
          <w:szCs w:val="28"/>
        </w:rPr>
        <w:t>Кальмияровский</w:t>
      </w:r>
      <w:r w:rsidR="009561D8" w:rsidRPr="00EA5B0B">
        <w:rPr>
          <w:b/>
          <w:bCs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  <w:r w:rsidR="009561D8" w:rsidRPr="00EA5B0B">
        <w:rPr>
          <w:b/>
          <w:sz w:val="28"/>
          <w:szCs w:val="28"/>
        </w:rPr>
        <w:t xml:space="preserve">»    </w:t>
      </w:r>
    </w:p>
    <w:bookmarkEnd w:id="0"/>
    <w:p w:rsidR="009561D8" w:rsidRPr="00EA5B0B" w:rsidRDefault="009561D8" w:rsidP="009561D8">
      <w:pPr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9561D8" w:rsidRPr="00EA5B0B" w:rsidRDefault="009561D8" w:rsidP="009561D8">
      <w:pPr>
        <w:pStyle w:val="docdata"/>
        <w:spacing w:before="0" w:beforeAutospacing="0" w:after="120" w:afterAutospacing="0"/>
        <w:jc w:val="both"/>
        <w:rPr>
          <w:sz w:val="28"/>
          <w:szCs w:val="28"/>
        </w:rPr>
      </w:pPr>
      <w:r w:rsidRPr="00EA5B0B">
        <w:rPr>
          <w:sz w:val="28"/>
          <w:szCs w:val="28"/>
        </w:rPr>
        <w:tab/>
        <w:t>В соответствии с ФЗ-135 от 26.07.2006</w:t>
      </w:r>
      <w:r w:rsidR="00A94157">
        <w:rPr>
          <w:sz w:val="28"/>
          <w:szCs w:val="28"/>
        </w:rPr>
        <w:t xml:space="preserve"> </w:t>
      </w:r>
      <w:r w:rsidRPr="00EA5B0B">
        <w:rPr>
          <w:sz w:val="28"/>
          <w:szCs w:val="28"/>
        </w:rPr>
        <w:t>г. «О защите конкуренции</w:t>
      </w:r>
      <w:proofErr w:type="gramStart"/>
      <w:r w:rsidRPr="00EA5B0B">
        <w:rPr>
          <w:sz w:val="28"/>
          <w:szCs w:val="28"/>
        </w:rPr>
        <w:t xml:space="preserve">»,  </w:t>
      </w:r>
      <w:bookmarkStart w:id="1" w:name="_Hlk224309202"/>
      <w:r w:rsidRPr="00EA5B0B">
        <w:rPr>
          <w:sz w:val="28"/>
          <w:szCs w:val="28"/>
        </w:rPr>
        <w:t>ФЗ</w:t>
      </w:r>
      <w:proofErr w:type="gramEnd"/>
      <w:r w:rsidRPr="00EA5B0B">
        <w:rPr>
          <w:sz w:val="28"/>
          <w:szCs w:val="28"/>
        </w:rPr>
        <w:t>-209 от 24.07.2007г,</w:t>
      </w:r>
      <w:bookmarkEnd w:id="1"/>
      <w:r w:rsidRPr="00EA5B0B">
        <w:rPr>
          <w:sz w:val="28"/>
          <w:szCs w:val="28"/>
        </w:rPr>
        <w:t xml:space="preserve"> «О развитии малого и среднего предпринимательства в Российской Федерации», Постановлением Правительства РБ №403 от 29.12.2007г. "О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Башкортостан", </w:t>
      </w:r>
      <w:r w:rsidR="00D64A0A">
        <w:rPr>
          <w:sz w:val="28"/>
          <w:szCs w:val="28"/>
        </w:rPr>
        <w:t xml:space="preserve">и с целью устранения нарушений  и приведения в соответствие с действующим  законодательством отдельных положений Порядка оформления прав пользования муниципальным имуществом сельского поселения  и Методики  определения  годовой арендной  платы за  пользование муниципальным имуществом сельского поселения утвержденного решением Совета  сельского поселения Кальмияровский сельсовет муниципального района  Татышлинский  район Республики Башкортостан, Совет сельского поселения Кальмияровский сельсовет </w:t>
      </w:r>
    </w:p>
    <w:p w:rsidR="009561D8" w:rsidRPr="00D64A0A" w:rsidRDefault="009561D8" w:rsidP="00D64A0A">
      <w:pPr>
        <w:widowControl w:val="0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A0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61D8" w:rsidRPr="00EA5B0B" w:rsidRDefault="009561D8" w:rsidP="00D64A0A">
      <w:pPr>
        <w:pStyle w:val="a4"/>
        <w:numPr>
          <w:ilvl w:val="0"/>
          <w:numId w:val="1"/>
        </w:numPr>
        <w:tabs>
          <w:tab w:val="left" w:pos="851"/>
        </w:tabs>
        <w:ind w:left="0" w:hanging="142"/>
        <w:rPr>
          <w:rFonts w:ascii="Times New Roman" w:hAnsi="Times New Roman" w:cs="Times New Roman"/>
          <w:sz w:val="28"/>
          <w:szCs w:val="28"/>
        </w:rPr>
      </w:pPr>
      <w:r w:rsidRPr="00EA5B0B">
        <w:rPr>
          <w:rFonts w:ascii="Times New Roman" w:hAnsi="Times New Roman" w:cs="Times New Roman"/>
          <w:sz w:val="28"/>
          <w:szCs w:val="28"/>
        </w:rPr>
        <w:t xml:space="preserve">В п.4.3 раздела 4 Особенности передачи муниципального имущества в безвозмездное пользование </w:t>
      </w:r>
      <w:proofErr w:type="gramStart"/>
      <w:r w:rsidRPr="00EA5B0B">
        <w:rPr>
          <w:rFonts w:ascii="Times New Roman" w:hAnsi="Times New Roman" w:cs="Times New Roman"/>
          <w:sz w:val="28"/>
          <w:szCs w:val="28"/>
        </w:rPr>
        <w:t>дополнить  третьим</w:t>
      </w:r>
      <w:proofErr w:type="gramEnd"/>
      <w:r w:rsidRPr="00EA5B0B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9561D8" w:rsidRPr="00EA5B0B" w:rsidRDefault="009561D8" w:rsidP="009561D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A5B0B">
        <w:rPr>
          <w:rFonts w:ascii="Times New Roman" w:hAnsi="Times New Roman" w:cs="Times New Roman"/>
          <w:sz w:val="28"/>
          <w:szCs w:val="28"/>
        </w:rPr>
        <w:t>«</w:t>
      </w:r>
      <w:r w:rsidRPr="00EA5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</w:t>
      </w:r>
      <w:proofErr w:type="gramEnd"/>
      <w:r w:rsidRPr="00EA5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оформления договора аренды государственного имущества Республики Башкортостан без проведения торгов представляется  письменное согласие ссудополучателя на предоставление имущества, находящегося на праве безвозмездного пользования.»</w:t>
      </w:r>
    </w:p>
    <w:p w:rsidR="009561D8" w:rsidRPr="00EA5B0B" w:rsidRDefault="009561D8" w:rsidP="009561D8">
      <w:pPr>
        <w:pStyle w:val="docdata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EA5B0B">
        <w:rPr>
          <w:sz w:val="28"/>
          <w:szCs w:val="28"/>
          <w:shd w:val="clear" w:color="auto" w:fill="FFFFFF"/>
        </w:rPr>
        <w:t xml:space="preserve"> В разделе 2 </w:t>
      </w:r>
      <w:proofErr w:type="gramStart"/>
      <w:r w:rsidRPr="00EA5B0B">
        <w:rPr>
          <w:sz w:val="28"/>
          <w:szCs w:val="28"/>
          <w:shd w:val="clear" w:color="auto" w:fill="FFFFFF"/>
        </w:rPr>
        <w:t>Расчет</w:t>
      </w:r>
      <w:r w:rsidRPr="00EA5B0B">
        <w:rPr>
          <w:rStyle w:val="1709"/>
          <w:b/>
          <w:bCs/>
          <w:sz w:val="28"/>
          <w:szCs w:val="28"/>
        </w:rPr>
        <w:t xml:space="preserve">  </w:t>
      </w:r>
      <w:r w:rsidRPr="00EA5B0B">
        <w:rPr>
          <w:rStyle w:val="1709"/>
          <w:bCs/>
          <w:sz w:val="28"/>
          <w:szCs w:val="28"/>
        </w:rPr>
        <w:t>годовой</w:t>
      </w:r>
      <w:proofErr w:type="gramEnd"/>
      <w:r w:rsidRPr="00EA5B0B">
        <w:rPr>
          <w:rStyle w:val="1709"/>
          <w:bCs/>
          <w:sz w:val="28"/>
          <w:szCs w:val="28"/>
        </w:rPr>
        <w:t xml:space="preserve"> арендной платы за пользование объектами муниципального нежилого фонда в М</w:t>
      </w:r>
      <w:r w:rsidR="00D64A0A">
        <w:rPr>
          <w:rStyle w:val="1709"/>
          <w:bCs/>
          <w:sz w:val="28"/>
          <w:szCs w:val="28"/>
        </w:rPr>
        <w:t xml:space="preserve">етодике </w:t>
      </w:r>
      <w:r w:rsidRPr="00EA5B0B">
        <w:rPr>
          <w:rStyle w:val="1709"/>
          <w:bCs/>
          <w:sz w:val="28"/>
          <w:szCs w:val="28"/>
        </w:rPr>
        <w:t xml:space="preserve"> </w:t>
      </w:r>
      <w:r w:rsidRPr="00EA5B0B">
        <w:rPr>
          <w:bCs/>
          <w:sz w:val="28"/>
          <w:szCs w:val="28"/>
        </w:rPr>
        <w:t xml:space="preserve">определения годовой арендной </w:t>
      </w:r>
      <w:r w:rsidRPr="00EA5B0B">
        <w:rPr>
          <w:bCs/>
          <w:sz w:val="28"/>
          <w:szCs w:val="28"/>
        </w:rPr>
        <w:lastRenderedPageBreak/>
        <w:t>платы за пользование муниципальным имуществом дополнить абзацем следующего содержания:</w:t>
      </w:r>
    </w:p>
    <w:p w:rsidR="009561D8" w:rsidRPr="00EA5B0B" w:rsidRDefault="009561D8" w:rsidP="009561D8">
      <w:pPr>
        <w:pStyle w:val="docdata"/>
        <w:spacing w:before="0" w:beforeAutospacing="0" w:after="0" w:afterAutospacing="0"/>
        <w:ind w:firstLine="708"/>
        <w:jc w:val="both"/>
        <w:rPr>
          <w:spacing w:val="-1"/>
          <w:kern w:val="36"/>
          <w:sz w:val="28"/>
          <w:szCs w:val="28"/>
        </w:rPr>
      </w:pPr>
      <w:r w:rsidRPr="00EA5B0B">
        <w:rPr>
          <w:bCs/>
          <w:sz w:val="28"/>
          <w:szCs w:val="28"/>
        </w:rPr>
        <w:t>«</w:t>
      </w:r>
      <w:r w:rsidRPr="00EA5B0B">
        <w:rPr>
          <w:spacing w:val="-1"/>
          <w:kern w:val="36"/>
          <w:sz w:val="28"/>
          <w:szCs w:val="28"/>
        </w:rPr>
        <w:t xml:space="preserve">При расчете размера годовой арендной платы за пользование объектами муниципального нежилого фонда  коэффициент КЗ равная 0,01 применяется при использовании объектов муниципального нежилого фонда субъектами малого и среднего предпринимательства , признанными социальными предприятиями в соответствии с </w:t>
      </w:r>
      <w:r w:rsidR="00050B75">
        <w:rPr>
          <w:spacing w:val="-1"/>
          <w:kern w:val="36"/>
          <w:sz w:val="28"/>
          <w:szCs w:val="28"/>
        </w:rPr>
        <w:t xml:space="preserve"> </w:t>
      </w:r>
      <w:r w:rsidR="00050B75" w:rsidRPr="00050B75">
        <w:rPr>
          <w:spacing w:val="-1"/>
          <w:kern w:val="36"/>
          <w:sz w:val="28"/>
          <w:szCs w:val="28"/>
        </w:rPr>
        <w:t>ФЗ-209 от 24.07.2007г,</w:t>
      </w:r>
      <w:r w:rsidR="00050B75">
        <w:rPr>
          <w:spacing w:val="-1"/>
          <w:kern w:val="36"/>
          <w:sz w:val="28"/>
          <w:szCs w:val="28"/>
        </w:rPr>
        <w:t xml:space="preserve">  «</w:t>
      </w:r>
      <w:r w:rsidRPr="00EA5B0B">
        <w:rPr>
          <w:spacing w:val="-1"/>
          <w:kern w:val="36"/>
          <w:sz w:val="28"/>
          <w:szCs w:val="28"/>
        </w:rPr>
        <w:t>О развитии малого и среднего предпринимательства  в Российской Федерации»</w:t>
      </w:r>
      <w:r w:rsidRPr="00EA5B0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9330700" wp14:editId="05A04D8A">
                <wp:extent cx="352425" cy="143173"/>
                <wp:effectExtent l="0" t="0" r="0" b="9525"/>
                <wp:docPr id="1" name="Прямоугольник 1" descr="image-15-02-26-01-32-2.he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352425" cy="143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1D8" w:rsidRDefault="009561D8" w:rsidP="009561D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330700" id="Прямоугольник 1" o:spid="_x0000_s1026" alt="image-15-02-26-01-32-2.heic" style="width:27.75pt;height:11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" filled="f" stroked="f">
                <o:lock v:ext="edit" aspectratio="t"/>
                <v:textbox>
                  <w:txbxContent>
                    <w:p w:rsidR="009561D8" w:rsidRDefault="009561D8" w:rsidP="009561D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9561D8" w:rsidRPr="00EA5B0B" w:rsidRDefault="009561D8" w:rsidP="009561D8">
      <w:pPr>
        <w:pStyle w:val="docdata"/>
        <w:spacing w:before="0" w:beforeAutospacing="0" w:after="0" w:afterAutospacing="0"/>
        <w:jc w:val="both"/>
        <w:rPr>
          <w:spacing w:val="-1"/>
          <w:kern w:val="36"/>
          <w:sz w:val="28"/>
          <w:szCs w:val="28"/>
        </w:rPr>
      </w:pPr>
    </w:p>
    <w:p w:rsidR="009561D8" w:rsidRPr="00EA5B0B" w:rsidRDefault="009561D8" w:rsidP="00050B75">
      <w:pPr>
        <w:pStyle w:val="docdata"/>
        <w:spacing w:before="0" w:beforeAutospacing="0" w:after="0" w:afterAutospacing="0"/>
        <w:jc w:val="both"/>
        <w:rPr>
          <w:spacing w:val="-1"/>
          <w:kern w:val="36"/>
          <w:sz w:val="28"/>
          <w:szCs w:val="28"/>
        </w:rPr>
      </w:pPr>
      <w:r w:rsidRPr="00EA5B0B">
        <w:rPr>
          <w:spacing w:val="-1"/>
          <w:kern w:val="36"/>
          <w:sz w:val="28"/>
          <w:szCs w:val="28"/>
        </w:rPr>
        <w:tab/>
        <w:t xml:space="preserve">В разделе 5 Особенности передачи муниципального имущества в аренду </w:t>
      </w:r>
      <w:proofErr w:type="gramStart"/>
      <w:r w:rsidRPr="00EA5B0B">
        <w:rPr>
          <w:spacing w:val="-1"/>
          <w:kern w:val="36"/>
          <w:sz w:val="28"/>
          <w:szCs w:val="28"/>
        </w:rPr>
        <w:t>п.5.7  изложить</w:t>
      </w:r>
      <w:proofErr w:type="gramEnd"/>
      <w:r w:rsidRPr="00EA5B0B">
        <w:rPr>
          <w:spacing w:val="-1"/>
          <w:kern w:val="36"/>
          <w:sz w:val="28"/>
          <w:szCs w:val="28"/>
        </w:rPr>
        <w:t xml:space="preserve"> в следующей редакции:</w:t>
      </w:r>
    </w:p>
    <w:p w:rsidR="009561D8" w:rsidRPr="00050B75" w:rsidRDefault="009561D8" w:rsidP="00050B75">
      <w:pPr>
        <w:jc w:val="both"/>
        <w:rPr>
          <w:rFonts w:ascii="Times New Roman" w:hAnsi="Times New Roman" w:cs="Times New Roman"/>
          <w:sz w:val="28"/>
          <w:szCs w:val="28"/>
        </w:rPr>
      </w:pPr>
      <w:r w:rsidRPr="00EA5B0B">
        <w:rPr>
          <w:rFonts w:ascii="Times New Roman" w:hAnsi="Times New Roman" w:cs="Times New Roman"/>
          <w:spacing w:val="-1"/>
          <w:kern w:val="36"/>
          <w:sz w:val="28"/>
          <w:szCs w:val="28"/>
        </w:rPr>
        <w:tab/>
      </w:r>
      <w:r w:rsidRPr="00EA5B0B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оценщика, произведенным согласно требованиям </w:t>
      </w:r>
      <w:hyperlink r:id="rId5" w:anchor="64U0IK" w:history="1">
        <w:r w:rsidRPr="00050B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</w:t>
        </w:r>
        <w:r w:rsidR="00050B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от 29.07.1998 г. ФЗ-135 (в редакции от 31.07.2025) </w:t>
        </w:r>
        <w:r w:rsidRPr="00050B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"Об оценочной деятельности в Российской Федерации"</w:t>
        </w:r>
      </w:hyperlink>
      <w:r w:rsidRPr="00050B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61D8" w:rsidRPr="00EA5B0B" w:rsidRDefault="009561D8" w:rsidP="009561D8">
      <w:pPr>
        <w:pStyle w:val="headertext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EA5B0B">
        <w:rPr>
          <w:spacing w:val="2"/>
          <w:sz w:val="28"/>
          <w:szCs w:val="28"/>
        </w:rPr>
        <w:tab/>
        <w:t xml:space="preserve">2.Разместить настоящее решение на официальном сайте </w:t>
      </w:r>
      <w:proofErr w:type="gramStart"/>
      <w:r w:rsidRPr="00EA5B0B">
        <w:rPr>
          <w:spacing w:val="2"/>
          <w:sz w:val="28"/>
          <w:szCs w:val="28"/>
        </w:rPr>
        <w:t xml:space="preserve">администрации  </w:t>
      </w:r>
      <w:r w:rsidR="00050B75">
        <w:rPr>
          <w:spacing w:val="2"/>
          <w:sz w:val="28"/>
          <w:szCs w:val="28"/>
        </w:rPr>
        <w:t>с</w:t>
      </w:r>
      <w:r w:rsidRPr="00EA5B0B">
        <w:rPr>
          <w:sz w:val="28"/>
          <w:szCs w:val="28"/>
        </w:rPr>
        <w:t>ельского</w:t>
      </w:r>
      <w:proofErr w:type="gramEnd"/>
      <w:r w:rsidRPr="00EA5B0B">
        <w:rPr>
          <w:sz w:val="28"/>
          <w:szCs w:val="28"/>
        </w:rPr>
        <w:t xml:space="preserve"> поселения </w:t>
      </w:r>
      <w:r w:rsidR="00EA5B0B" w:rsidRPr="00EA5B0B">
        <w:rPr>
          <w:sz w:val="28"/>
          <w:szCs w:val="28"/>
        </w:rPr>
        <w:t>Кальмияровский</w:t>
      </w:r>
      <w:r w:rsidRPr="00EA5B0B">
        <w:rPr>
          <w:sz w:val="28"/>
          <w:szCs w:val="28"/>
        </w:rPr>
        <w:t xml:space="preserve">   сельсовет</w:t>
      </w:r>
      <w:r w:rsidRPr="00EA5B0B">
        <w:rPr>
          <w:spacing w:val="2"/>
          <w:sz w:val="28"/>
          <w:szCs w:val="28"/>
        </w:rPr>
        <w:t xml:space="preserve"> муниципального района Татышлинский район Республики Башкортостан.</w:t>
      </w:r>
    </w:p>
    <w:p w:rsidR="009561D8" w:rsidRPr="00EA5B0B" w:rsidRDefault="009561D8" w:rsidP="009561D8">
      <w:pPr>
        <w:spacing w:line="24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A5B0B">
        <w:rPr>
          <w:rFonts w:ascii="Times New Roman" w:hAnsi="Times New Roman" w:cs="Times New Roman"/>
          <w:sz w:val="28"/>
          <w:szCs w:val="28"/>
        </w:rPr>
        <w:t xml:space="preserve">     </w:t>
      </w:r>
      <w:r w:rsidRPr="00EA5B0B">
        <w:rPr>
          <w:rFonts w:ascii="Times New Roman" w:hAnsi="Times New Roman" w:cs="Times New Roman"/>
          <w:sz w:val="28"/>
          <w:szCs w:val="28"/>
        </w:rPr>
        <w:tab/>
        <w:t xml:space="preserve">  3.Контроль за исполнением настоящего </w:t>
      </w:r>
      <w:r w:rsidR="00050B75">
        <w:rPr>
          <w:rFonts w:ascii="Times New Roman" w:hAnsi="Times New Roman" w:cs="Times New Roman"/>
          <w:sz w:val="28"/>
          <w:szCs w:val="28"/>
        </w:rPr>
        <w:t xml:space="preserve">решения возложить на главу сельского поселения Кальмияровский сельсовет </w:t>
      </w:r>
      <w:proofErr w:type="spellStart"/>
      <w:r w:rsidR="00A94157">
        <w:rPr>
          <w:rFonts w:ascii="Times New Roman" w:hAnsi="Times New Roman" w:cs="Times New Roman"/>
          <w:sz w:val="28"/>
          <w:szCs w:val="28"/>
        </w:rPr>
        <w:t>Мардамшина</w:t>
      </w:r>
      <w:proofErr w:type="spellEnd"/>
      <w:r w:rsidR="00A94157">
        <w:rPr>
          <w:rFonts w:ascii="Times New Roman" w:hAnsi="Times New Roman" w:cs="Times New Roman"/>
          <w:sz w:val="28"/>
          <w:szCs w:val="28"/>
        </w:rPr>
        <w:t xml:space="preserve"> П.М.</w:t>
      </w:r>
    </w:p>
    <w:p w:rsidR="009561D8" w:rsidRPr="00EA5B0B" w:rsidRDefault="009561D8" w:rsidP="009561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61D8" w:rsidRPr="00EA5B0B" w:rsidRDefault="009561D8" w:rsidP="009561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61D8" w:rsidRPr="00EA5B0B" w:rsidRDefault="009561D8" w:rsidP="009561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61D8" w:rsidRPr="00EA5B0B" w:rsidRDefault="009561D8" w:rsidP="00050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B0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9561D8" w:rsidRPr="00EA5B0B" w:rsidRDefault="00EA5B0B" w:rsidP="00050B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B0B">
        <w:rPr>
          <w:rFonts w:ascii="Times New Roman" w:hAnsi="Times New Roman" w:cs="Times New Roman"/>
          <w:sz w:val="28"/>
          <w:szCs w:val="28"/>
        </w:rPr>
        <w:t>Кальмияровский</w:t>
      </w:r>
      <w:r w:rsidR="009561D8" w:rsidRPr="00EA5B0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561D8" w:rsidRPr="00EA5B0B">
        <w:rPr>
          <w:rFonts w:ascii="Times New Roman" w:hAnsi="Times New Roman" w:cs="Times New Roman"/>
          <w:sz w:val="28"/>
          <w:szCs w:val="28"/>
        </w:rPr>
        <w:t xml:space="preserve">сельсовет:   </w:t>
      </w:r>
      <w:proofErr w:type="gramEnd"/>
      <w:r w:rsidR="009561D8" w:rsidRPr="00EA5B0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50B75">
        <w:rPr>
          <w:rFonts w:ascii="Times New Roman" w:hAnsi="Times New Roman" w:cs="Times New Roman"/>
          <w:sz w:val="28"/>
          <w:szCs w:val="28"/>
        </w:rPr>
        <w:t xml:space="preserve">П.М. </w:t>
      </w:r>
      <w:proofErr w:type="spellStart"/>
      <w:r w:rsidR="00050B75">
        <w:rPr>
          <w:rFonts w:ascii="Times New Roman" w:hAnsi="Times New Roman" w:cs="Times New Roman"/>
          <w:sz w:val="28"/>
          <w:szCs w:val="28"/>
        </w:rPr>
        <w:t>Мардамшин</w:t>
      </w:r>
      <w:proofErr w:type="spellEnd"/>
    </w:p>
    <w:p w:rsidR="009561D8" w:rsidRDefault="009561D8" w:rsidP="009561D8">
      <w:pPr>
        <w:rPr>
          <w:rFonts w:ascii="Times New Roman" w:hAnsi="Times New Roman" w:cs="Times New Roman"/>
          <w:sz w:val="28"/>
          <w:szCs w:val="28"/>
        </w:rPr>
      </w:pPr>
    </w:p>
    <w:p w:rsidR="00A94157" w:rsidRDefault="00A94157" w:rsidP="009561D8">
      <w:pPr>
        <w:rPr>
          <w:rFonts w:ascii="Times New Roman" w:hAnsi="Times New Roman" w:cs="Times New Roman"/>
          <w:sz w:val="28"/>
          <w:szCs w:val="28"/>
        </w:rPr>
      </w:pPr>
    </w:p>
    <w:p w:rsidR="00A94157" w:rsidRPr="00EA5B0B" w:rsidRDefault="00A94157" w:rsidP="00956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с.Старокальмиярово</w:t>
      </w:r>
    </w:p>
    <w:p w:rsidR="009561D8" w:rsidRDefault="00305A60" w:rsidP="009561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июня </w:t>
      </w:r>
      <w:r w:rsidR="00A94157">
        <w:rPr>
          <w:rFonts w:ascii="Times New Roman" w:hAnsi="Times New Roman" w:cs="Times New Roman"/>
          <w:b/>
          <w:sz w:val="28"/>
          <w:szCs w:val="28"/>
        </w:rPr>
        <w:t>2026 г.</w:t>
      </w:r>
    </w:p>
    <w:p w:rsidR="00A94157" w:rsidRPr="00EA5B0B" w:rsidRDefault="00A94157" w:rsidP="009561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05A60">
        <w:rPr>
          <w:rFonts w:ascii="Times New Roman" w:hAnsi="Times New Roman" w:cs="Times New Roman"/>
          <w:b/>
          <w:sz w:val="28"/>
          <w:szCs w:val="28"/>
        </w:rPr>
        <w:t>195</w:t>
      </w:r>
      <w:bookmarkStart w:id="2" w:name="_GoBack"/>
      <w:bookmarkEnd w:id="2"/>
    </w:p>
    <w:sectPr w:rsidR="00A94157" w:rsidRPr="00EA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B5D1A"/>
    <w:multiLevelType w:val="hybridMultilevel"/>
    <w:tmpl w:val="ECEE0D82"/>
    <w:lvl w:ilvl="0" w:tplc="58C86E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14"/>
    <w:rsid w:val="00050B75"/>
    <w:rsid w:val="001851C3"/>
    <w:rsid w:val="00305A60"/>
    <w:rsid w:val="009144AD"/>
    <w:rsid w:val="009561D8"/>
    <w:rsid w:val="009D68FE"/>
    <w:rsid w:val="00A94157"/>
    <w:rsid w:val="00C56100"/>
    <w:rsid w:val="00CA2314"/>
    <w:rsid w:val="00D64A0A"/>
    <w:rsid w:val="00EA5B0B"/>
    <w:rsid w:val="00E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2694"/>
  <w15:chartTrackingRefBased/>
  <w15:docId w15:val="{FD33E391-4A3E-4E4E-8504-E1808CE2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5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935,bqiaagaaeyqcaaagiaiaaapvcaaabemiaaaaaaaaaaaaaaaaaaaaaaaaaaaaaaaaaaaaaaaaaaaaaaaaaaaaaaaaaaaaaaaaaaaaaaaaaaaaaaaaaaaaaaaaaaaaaaaaaaaaaaaaaaaaaaaaaaaaaaaaaaaaaaaaaaaaaaaaaaaaaaaaaaaaaaaaaaaaaaaaaaaaaaaaaaaaaaaaaaaaaaaaaaaaaaaaaaaaaaaa"/>
    <w:basedOn w:val="a"/>
    <w:rsid w:val="0095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09">
    <w:name w:val="1709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9561D8"/>
  </w:style>
  <w:style w:type="character" w:styleId="a3">
    <w:name w:val="Hyperlink"/>
    <w:basedOn w:val="a0"/>
    <w:uiPriority w:val="99"/>
    <w:semiHidden/>
    <w:unhideWhenUsed/>
    <w:rsid w:val="009561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713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Управляющий делами</cp:lastModifiedBy>
  <cp:revision>2</cp:revision>
  <cp:lastPrinted>2026-03-13T11:30:00Z</cp:lastPrinted>
  <dcterms:created xsi:type="dcterms:W3CDTF">2026-06-26T10:38:00Z</dcterms:created>
  <dcterms:modified xsi:type="dcterms:W3CDTF">2026-06-26T10:38:00Z</dcterms:modified>
</cp:coreProperties>
</file>